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7692249" w:rsidR="00F804BC" w:rsidRPr="00966648" w:rsidRDefault="00F804BC" w:rsidP="00E1074A">
            <w:pPr>
              <w:pStyle w:val="JNCCRef"/>
            </w:pPr>
            <w:r>
              <w:t xml:space="preserve">            </w:t>
            </w:r>
            <w:r w:rsidRPr="00966648">
              <w:t xml:space="preserve">Our reference: </w:t>
            </w:r>
            <w:r>
              <w:t>C22-0</w:t>
            </w:r>
            <w:r w:rsidR="005168DF">
              <w:t>600-16</w:t>
            </w:r>
            <w:r w:rsidR="000D61E9">
              <w:t>97</w:t>
            </w:r>
          </w:p>
          <w:p w14:paraId="0ACE7E2A" w14:textId="2ECA8433" w:rsidR="00F804BC" w:rsidRDefault="00F804BC" w:rsidP="00445887">
            <w:pPr>
              <w:pStyle w:val="JNCCRef"/>
              <w:ind w:left="1421"/>
            </w:pPr>
          </w:p>
          <w:p w14:paraId="337CF6E2" w14:textId="1F339DCF" w:rsidR="00F804BC" w:rsidRPr="00966648" w:rsidRDefault="00F804BC" w:rsidP="00EF36D5">
            <w:pPr>
              <w:pStyle w:val="JNCCRef"/>
            </w:pPr>
            <w:r>
              <w:t xml:space="preserve">                              </w:t>
            </w:r>
            <w:r w:rsidR="000D61E9">
              <w:t xml:space="preserve">24 November </w:t>
            </w:r>
            <w:r>
              <w:t>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77D4191" w:rsidR="00E1074A" w:rsidRDefault="00E1074A" w:rsidP="00E1074A">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C22-06</w:t>
      </w:r>
      <w:r w:rsidR="005168DF">
        <w:rPr>
          <w:rFonts w:eastAsia="Calibri"/>
          <w:b/>
          <w:bCs/>
          <w:szCs w:val="24"/>
          <w:lang w:eastAsia="en-US"/>
        </w:rPr>
        <w:t>00-16</w:t>
      </w:r>
      <w:r w:rsidR="000D61E9">
        <w:rPr>
          <w:rFonts w:eastAsia="Calibri"/>
          <w:b/>
          <w:bCs/>
          <w:szCs w:val="24"/>
          <w:lang w:eastAsia="en-US"/>
        </w:rPr>
        <w:t>97</w:t>
      </w:r>
    </w:p>
    <w:p w14:paraId="0B491771" w14:textId="77777777" w:rsidR="000D61E9" w:rsidRPr="00E1074A" w:rsidRDefault="000D61E9"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2C42A866" w14:textId="77777777" w:rsidR="000D61E9" w:rsidRPr="000D61E9" w:rsidRDefault="000D61E9" w:rsidP="000D61E9">
      <w:pPr>
        <w:framePr w:hSpace="180" w:wrap="around" w:vAnchor="text" w:hAnchor="text" w:y="1"/>
        <w:tabs>
          <w:tab w:val="left" w:pos="-720"/>
          <w:tab w:val="left" w:pos="720"/>
          <w:tab w:val="left" w:pos="1440"/>
          <w:tab w:val="left" w:pos="2160"/>
          <w:tab w:val="left" w:pos="2520"/>
        </w:tabs>
        <w:spacing w:before="0" w:after="0"/>
        <w:suppressOverlap/>
        <w:jc w:val="both"/>
        <w:rPr>
          <w:rFonts w:eastAsia="Calibri" w:cs="Arial"/>
          <w:b/>
          <w:szCs w:val="22"/>
          <w:lang w:eastAsia="en-US"/>
        </w:rPr>
      </w:pPr>
      <w:r w:rsidRPr="000D61E9">
        <w:rPr>
          <w:rFonts w:eastAsia="Calibri" w:cs="Arial"/>
          <w:b/>
          <w:szCs w:val="22"/>
          <w:lang w:eastAsia="en-US"/>
        </w:rPr>
        <w:t xml:space="preserve">JNCC wishes to commission a contract to undertake the Particle Size Analysis (PSA), of samples collected on the 0922S offshore survey. There were 121 PSA samples collected on this survey to the West Shetland Shelf MPA. </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A1FE2"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A1FE2">
        <w:rPr>
          <w:rFonts w:eastAsia="Calibri" w:cs="Arial"/>
          <w:szCs w:val="22"/>
          <w:lang w:eastAsia="en-US"/>
        </w:rPr>
        <w:t xml:space="preserve">A specification detailing the </w:t>
      </w:r>
      <w:r w:rsidRPr="00EA1FE2">
        <w:rPr>
          <w:rFonts w:eastAsia="Calibri" w:cs="Arial"/>
          <w:szCs w:val="22"/>
          <w:lang w:eastAsia="en-US"/>
        </w:rPr>
        <w:fldChar w:fldCharType="begin"/>
      </w:r>
      <w:r w:rsidRPr="00EA1FE2">
        <w:rPr>
          <w:rFonts w:eastAsia="Calibri" w:cs="Arial"/>
          <w:szCs w:val="22"/>
          <w:lang w:eastAsia="en-US"/>
        </w:rPr>
        <w:instrText xml:space="preserve">  </w:instrText>
      </w:r>
      <w:r w:rsidRPr="00EA1FE2">
        <w:rPr>
          <w:rFonts w:eastAsia="Calibri" w:cs="Arial"/>
          <w:szCs w:val="22"/>
          <w:lang w:eastAsia="en-US"/>
        </w:rPr>
        <w:fldChar w:fldCharType="end"/>
      </w:r>
      <w:r w:rsidRPr="00EA1FE2">
        <w:rPr>
          <w:rFonts w:eastAsia="Calibri" w:cs="Arial"/>
          <w:szCs w:val="22"/>
          <w:lang w:eastAsia="en-US"/>
        </w:rPr>
        <w:t>service required (Annex A).</w:t>
      </w:r>
    </w:p>
    <w:p w14:paraId="2506AF45"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2.</w:t>
      </w:r>
      <w:r w:rsidRPr="00EA1FE2">
        <w:rPr>
          <w:rFonts w:eastAsia="Calibri" w:cs="Arial"/>
          <w:szCs w:val="22"/>
          <w:lang w:eastAsia="en-US"/>
        </w:rPr>
        <w:tab/>
        <w:t>Instructions for tenderers (PS4a). (Please note paragraph 3 in particular).</w:t>
      </w:r>
    </w:p>
    <w:p w14:paraId="0C7EBFDD" w14:textId="77777777" w:rsidR="00E1074A" w:rsidRPr="00EA1FE2"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      3.</w:t>
      </w:r>
      <w:r w:rsidRPr="00EA1FE2">
        <w:rPr>
          <w:rFonts w:eastAsia="Calibri" w:cs="Arial"/>
          <w:szCs w:val="22"/>
          <w:lang w:eastAsia="en-US"/>
        </w:rPr>
        <w:tab/>
        <w:t>A set of Terms and Conditions as follows.</w:t>
      </w:r>
    </w:p>
    <w:p w14:paraId="759333EF" w14:textId="546654A0"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General Terms and Conditions (</w:t>
      </w:r>
      <w:r w:rsidR="00984FC6" w:rsidRPr="00EA1FE2">
        <w:rPr>
          <w:rFonts w:eastAsia="Calibri" w:cs="Arial"/>
          <w:szCs w:val="22"/>
          <w:lang w:eastAsia="en-US"/>
        </w:rPr>
        <w:t>September</w:t>
      </w:r>
      <w:r w:rsidRPr="00EA1FE2">
        <w:rPr>
          <w:rFonts w:eastAsia="Calibri" w:cs="Arial"/>
          <w:szCs w:val="22"/>
          <w:lang w:eastAsia="en-US"/>
        </w:rPr>
        <w:t xml:space="preserve"> 202</w:t>
      </w:r>
      <w:r w:rsidR="00984FC6" w:rsidRPr="00EA1FE2">
        <w:rPr>
          <w:rFonts w:eastAsia="Calibri" w:cs="Arial"/>
          <w:szCs w:val="22"/>
          <w:lang w:eastAsia="en-US"/>
        </w:rPr>
        <w:t>1</w:t>
      </w:r>
      <w:r w:rsidRPr="00EA1FE2">
        <w:rPr>
          <w:rFonts w:eastAsia="Calibri" w:cs="Arial"/>
          <w:szCs w:val="22"/>
          <w:lang w:eastAsia="en-US"/>
        </w:rPr>
        <w:t>)</w:t>
      </w:r>
    </w:p>
    <w:p w14:paraId="2B3C4FF0" w14:textId="76053F86"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JNCC Quality Assurance Policy</w:t>
      </w:r>
    </w:p>
    <w:p w14:paraId="43D36442" w14:textId="3EFA191B" w:rsidR="00E1074A" w:rsidRPr="00EA1FE2"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Contract</w:t>
      </w:r>
      <w:r w:rsidR="004F0B9F" w:rsidRPr="00EA1FE2">
        <w:rPr>
          <w:rFonts w:eastAsia="Calibri" w:cs="Arial"/>
          <w:szCs w:val="22"/>
          <w:lang w:eastAsia="en-US"/>
        </w:rPr>
        <w:t>s</w:t>
      </w:r>
      <w:r w:rsidRPr="00EA1FE2">
        <w:rPr>
          <w:rFonts w:eastAsia="Calibri" w:cs="Arial"/>
          <w:szCs w:val="22"/>
          <w:lang w:eastAsia="en-US"/>
        </w:rPr>
        <w:t xml:space="preserve"> T&amp;S rates if applicable</w:t>
      </w:r>
      <w:r w:rsidR="001305D9" w:rsidRPr="00EA1FE2">
        <w:rPr>
          <w:rFonts w:eastAsia="Calibri" w:cs="Arial"/>
          <w:szCs w:val="22"/>
          <w:lang w:eastAsia="en-US"/>
        </w:rPr>
        <w:t xml:space="preserve"> to this project</w:t>
      </w:r>
    </w:p>
    <w:p w14:paraId="1FBA090D" w14:textId="441C3DA8" w:rsidR="00E1074A" w:rsidRPr="00EA1FE2"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A1FE2">
        <w:rPr>
          <w:rFonts w:eastAsia="Calibri" w:cs="Arial"/>
          <w:szCs w:val="22"/>
          <w:lang w:eastAsia="en-US"/>
        </w:rPr>
        <w:t xml:space="preserve">Conflict of Interest </w:t>
      </w:r>
      <w:r w:rsidR="00AD4249" w:rsidRPr="00EA1FE2">
        <w:rPr>
          <w:rFonts w:eastAsia="Calibri" w:cs="Arial"/>
          <w:szCs w:val="22"/>
          <w:lang w:eastAsia="en-US"/>
        </w:rPr>
        <w:t>(</w:t>
      </w:r>
      <w:r w:rsidRPr="00EA1FE2">
        <w:rPr>
          <w:rFonts w:eastAsia="Calibri" w:cs="Arial"/>
          <w:szCs w:val="22"/>
          <w:lang w:eastAsia="en-US"/>
        </w:rPr>
        <w:t xml:space="preserve">Form to </w:t>
      </w:r>
      <w:r w:rsidR="00AD4249" w:rsidRPr="00EA1FE2">
        <w:rPr>
          <w:rFonts w:eastAsia="Calibri" w:cs="Arial"/>
          <w:szCs w:val="22"/>
          <w:lang w:eastAsia="en-US"/>
        </w:rPr>
        <w:t xml:space="preserve">be </w:t>
      </w:r>
      <w:r w:rsidRPr="00EA1FE2">
        <w:rPr>
          <w:rFonts w:eastAsia="Calibri" w:cs="Arial"/>
          <w:szCs w:val="22"/>
          <w:lang w:eastAsia="en-US"/>
        </w:rPr>
        <w:t>complete</w:t>
      </w:r>
      <w:r w:rsidR="00AD4249" w:rsidRPr="00EA1FE2">
        <w:rPr>
          <w:rFonts w:eastAsia="Calibri" w:cs="Arial"/>
          <w:szCs w:val="22"/>
          <w:lang w:eastAsia="en-US"/>
        </w:rPr>
        <w:t>d</w:t>
      </w:r>
      <w:r w:rsidRPr="00EA1FE2">
        <w:rPr>
          <w:rFonts w:eastAsia="Calibri" w:cs="Arial"/>
          <w:szCs w:val="22"/>
          <w:lang w:eastAsia="en-US"/>
        </w:rPr>
        <w:t xml:space="preserve"> and return</w:t>
      </w:r>
      <w:r w:rsidR="00AD4249" w:rsidRPr="00EA1FE2">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2FB670A"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A1FE2">
        <w:rPr>
          <w:rFonts w:eastAsia="Calibri" w:cs="Arial"/>
          <w:b/>
          <w:szCs w:val="22"/>
          <w:lang w:eastAsia="en-US"/>
        </w:rPr>
        <w:t>16:00</w:t>
      </w:r>
      <w:r w:rsidRPr="00EA1FE2">
        <w:rPr>
          <w:rFonts w:eastAsia="Calibri" w:cs="Arial"/>
          <w:szCs w:val="22"/>
          <w:lang w:eastAsia="en-US"/>
        </w:rPr>
        <w:t xml:space="preserve"> </w:t>
      </w:r>
      <w:r w:rsidRPr="00EA1FE2">
        <w:rPr>
          <w:rFonts w:eastAsia="Calibri" w:cs="Arial"/>
          <w:b/>
          <w:szCs w:val="22"/>
          <w:lang w:eastAsia="en-US"/>
        </w:rPr>
        <w:t>hours</w:t>
      </w:r>
      <w:r w:rsidR="000D61E9">
        <w:rPr>
          <w:rFonts w:eastAsia="Calibri" w:cs="Arial"/>
          <w:b/>
          <w:szCs w:val="22"/>
          <w:lang w:eastAsia="en-US"/>
        </w:rPr>
        <w:t xml:space="preserve"> GMT</w:t>
      </w:r>
      <w:r w:rsidRPr="00EA1FE2">
        <w:rPr>
          <w:rFonts w:eastAsia="Calibri" w:cs="Arial"/>
          <w:szCs w:val="22"/>
          <w:lang w:eastAsia="en-US"/>
        </w:rPr>
        <w:t xml:space="preserve"> </w:t>
      </w:r>
      <w:r w:rsidRPr="00EA1FE2">
        <w:rPr>
          <w:rFonts w:eastAsia="Calibri" w:cs="Arial"/>
          <w:b/>
          <w:szCs w:val="22"/>
          <w:lang w:eastAsia="en-US"/>
        </w:rPr>
        <w:t xml:space="preserve">on </w:t>
      </w:r>
      <w:r w:rsidR="000D61E9">
        <w:rPr>
          <w:rFonts w:eastAsia="Calibri" w:cs="Arial"/>
          <w:b/>
          <w:szCs w:val="22"/>
          <w:lang w:eastAsia="en-US"/>
        </w:rPr>
        <w:t>Fri</w:t>
      </w:r>
      <w:r w:rsidR="00EA1FE2" w:rsidRPr="00EA1FE2">
        <w:rPr>
          <w:rFonts w:eastAsia="Calibri" w:cs="Arial"/>
          <w:b/>
          <w:szCs w:val="22"/>
          <w:lang w:eastAsia="en-US"/>
        </w:rPr>
        <w:t xml:space="preserve">day </w:t>
      </w:r>
      <w:r w:rsidR="000D61E9">
        <w:rPr>
          <w:rFonts w:eastAsia="Calibri" w:cs="Arial"/>
          <w:b/>
          <w:szCs w:val="22"/>
          <w:lang w:eastAsia="en-US"/>
        </w:rPr>
        <w:t>9</w:t>
      </w:r>
      <w:r w:rsidR="00225E18" w:rsidRPr="00EA1FE2">
        <w:rPr>
          <w:rFonts w:eastAsia="Calibri" w:cs="Arial"/>
          <w:b/>
          <w:szCs w:val="22"/>
          <w:lang w:eastAsia="en-US"/>
        </w:rPr>
        <w:t xml:space="preserve"> </w:t>
      </w:r>
      <w:r w:rsidR="000D61E9">
        <w:rPr>
          <w:rFonts w:eastAsia="Calibri" w:cs="Arial"/>
          <w:b/>
          <w:szCs w:val="22"/>
          <w:lang w:eastAsia="en-US"/>
        </w:rPr>
        <w:t>December</w:t>
      </w:r>
      <w:r w:rsidR="00225E18" w:rsidRPr="00EA1FE2">
        <w:rPr>
          <w:rFonts w:eastAsia="Calibri" w:cs="Arial"/>
          <w:b/>
          <w:szCs w:val="22"/>
          <w:lang w:eastAsia="en-US"/>
        </w:rPr>
        <w:t xml:space="preserve"> </w:t>
      </w:r>
      <w:r w:rsidR="003507F4" w:rsidRPr="00EA1FE2">
        <w:rPr>
          <w:rFonts w:eastAsia="Calibri" w:cs="Arial"/>
          <w:b/>
          <w:szCs w:val="22"/>
          <w:lang w:eastAsia="en-US"/>
        </w:rPr>
        <w:t>2022</w:t>
      </w:r>
      <w:r w:rsidRPr="00EA1FE2">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63C56A72"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25CDD" w:rsidRPr="00E25CDD">
        <w:rPr>
          <w:rFonts w:cs="Arial"/>
          <w:b/>
          <w:bCs/>
        </w:rPr>
        <w:t>C22-</w:t>
      </w:r>
      <w:r w:rsidR="000D61E9">
        <w:rPr>
          <w:rFonts w:cs="Arial"/>
          <w:b/>
          <w:bCs/>
        </w:rPr>
        <w:t>0</w:t>
      </w:r>
      <w:r w:rsidR="00E25CDD" w:rsidRPr="00E25CDD">
        <w:rPr>
          <w:rFonts w:cs="Arial"/>
          <w:b/>
          <w:bCs/>
        </w:rPr>
        <w:t>600-16</w:t>
      </w:r>
      <w:r w:rsidR="000D61E9">
        <w:rPr>
          <w:rFonts w:cs="Arial"/>
          <w:b/>
          <w:bCs/>
        </w:rPr>
        <w:t>97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52419E2"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E25CDD" w:rsidRPr="00E25CDD">
        <w:rPr>
          <w:b/>
          <w:iCs/>
        </w:rPr>
        <w:t xml:space="preserve">0922S </w:t>
      </w:r>
      <w:bookmarkStart w:id="0" w:name="_Hlk120186932"/>
      <w:r w:rsidR="000D61E9" w:rsidRPr="00A03DB5">
        <w:rPr>
          <w:b/>
          <w:i/>
        </w:rPr>
        <w:t>Survey P</w:t>
      </w:r>
      <w:r w:rsidR="000D61E9">
        <w:rPr>
          <w:b/>
          <w:i/>
        </w:rPr>
        <w:t xml:space="preserve">article </w:t>
      </w:r>
      <w:r w:rsidR="000D61E9" w:rsidRPr="00A03DB5">
        <w:rPr>
          <w:b/>
          <w:i/>
        </w:rPr>
        <w:t>S</w:t>
      </w:r>
      <w:r w:rsidR="000D61E9">
        <w:rPr>
          <w:b/>
          <w:i/>
        </w:rPr>
        <w:t>ize</w:t>
      </w:r>
      <w:r w:rsidR="000D61E9" w:rsidRPr="00A03DB5">
        <w:rPr>
          <w:b/>
          <w:i/>
        </w:rPr>
        <w:t xml:space="preserve"> Sample Analysis</w:t>
      </w:r>
      <w:bookmarkEnd w:id="0"/>
      <w:r w:rsidR="000D61E9">
        <w:rPr>
          <w:b/>
          <w:i/>
        </w:rPr>
        <w: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295B" w14:textId="77777777" w:rsidR="00F271C9" w:rsidRDefault="00F271C9">
      <w:r>
        <w:separator/>
      </w:r>
    </w:p>
  </w:endnote>
  <w:endnote w:type="continuationSeparator" w:id="0">
    <w:p w14:paraId="518542DD" w14:textId="77777777" w:rsidR="00F271C9" w:rsidRDefault="00F2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E01E" w14:textId="77777777" w:rsidR="00F271C9" w:rsidRDefault="00F271C9">
      <w:r>
        <w:separator/>
      </w:r>
    </w:p>
  </w:footnote>
  <w:footnote w:type="continuationSeparator" w:id="0">
    <w:p w14:paraId="392E5EBC" w14:textId="77777777" w:rsidR="00F271C9" w:rsidRDefault="00F27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0D61E9"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D61E9"/>
    <w:rsid w:val="0011071C"/>
    <w:rsid w:val="001305D9"/>
    <w:rsid w:val="0013782E"/>
    <w:rsid w:val="00151121"/>
    <w:rsid w:val="001D280A"/>
    <w:rsid w:val="001E4889"/>
    <w:rsid w:val="00225E18"/>
    <w:rsid w:val="002764D9"/>
    <w:rsid w:val="002D113B"/>
    <w:rsid w:val="00323C83"/>
    <w:rsid w:val="003507F4"/>
    <w:rsid w:val="003B7C5C"/>
    <w:rsid w:val="003E216F"/>
    <w:rsid w:val="004038DD"/>
    <w:rsid w:val="00445887"/>
    <w:rsid w:val="004B5E2F"/>
    <w:rsid w:val="004F0B9F"/>
    <w:rsid w:val="004F0CEC"/>
    <w:rsid w:val="005136D5"/>
    <w:rsid w:val="005168DF"/>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B40B6B"/>
    <w:rsid w:val="00C117E8"/>
    <w:rsid w:val="00C57F9D"/>
    <w:rsid w:val="00C71671"/>
    <w:rsid w:val="00CB6EA9"/>
    <w:rsid w:val="00D072D7"/>
    <w:rsid w:val="00D459DB"/>
    <w:rsid w:val="00DC2D79"/>
    <w:rsid w:val="00E00B0C"/>
    <w:rsid w:val="00E1074A"/>
    <w:rsid w:val="00E25CDD"/>
    <w:rsid w:val="00E63871"/>
    <w:rsid w:val="00EA1FE2"/>
    <w:rsid w:val="00EB3E54"/>
    <w:rsid w:val="00EF36D5"/>
    <w:rsid w:val="00F06F4E"/>
    <w:rsid w:val="00F271C9"/>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6</TotalTime>
  <Pages>3</Pages>
  <Words>639</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4234</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3</cp:revision>
  <cp:lastPrinted>2010-03-31T15:15:00Z</cp:lastPrinted>
  <dcterms:created xsi:type="dcterms:W3CDTF">2022-11-24T12:49:00Z</dcterms:created>
  <dcterms:modified xsi:type="dcterms:W3CDTF">2022-11-24T12:58:00Z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